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2EC" w:rsidRDefault="00364C0D" w:rsidP="006F27E0">
      <w:pPr>
        <w:pStyle w:val="a3"/>
        <w:shd w:val="clear" w:color="auto" w:fill="FFFFFF"/>
        <w:spacing w:before="0" w:beforeAutospacing="0" w:after="0" w:afterAutospacing="0"/>
        <w:ind w:firstLine="709"/>
        <w:contextualSpacing/>
        <w:jc w:val="both"/>
        <w:rPr>
          <w:b/>
          <w:color w:val="333333"/>
          <w:sz w:val="28"/>
          <w:szCs w:val="28"/>
        </w:rPr>
      </w:pPr>
      <w:r w:rsidRPr="00364C0D">
        <w:rPr>
          <w:b/>
          <w:color w:val="333333"/>
          <w:sz w:val="28"/>
          <w:szCs w:val="28"/>
        </w:rPr>
        <w:t>В Уголовный кодекс РФ включены новые статьи, устанавливающие ответственность за преступления диверсионной направленности</w:t>
      </w:r>
    </w:p>
    <w:p w:rsidR="00364C0D" w:rsidRDefault="00364C0D" w:rsidP="006F27E0">
      <w:pPr>
        <w:pStyle w:val="a3"/>
        <w:shd w:val="clear" w:color="auto" w:fill="FFFFFF"/>
        <w:spacing w:before="0" w:beforeAutospacing="0" w:after="0" w:afterAutospacing="0"/>
        <w:ind w:firstLine="709"/>
        <w:contextualSpacing/>
        <w:jc w:val="both"/>
        <w:rPr>
          <w:color w:val="333333"/>
          <w:sz w:val="28"/>
          <w:szCs w:val="28"/>
        </w:rPr>
      </w:pPr>
    </w:p>
    <w:p w:rsidR="00364C0D" w:rsidRDefault="00DF29A2" w:rsidP="00364C0D">
      <w:pPr>
        <w:pStyle w:val="a3"/>
        <w:shd w:val="clear" w:color="auto" w:fill="FFFFFF"/>
        <w:ind w:firstLine="709"/>
        <w:contextualSpacing/>
        <w:jc w:val="both"/>
        <w:rPr>
          <w:color w:val="333333"/>
          <w:sz w:val="28"/>
          <w:szCs w:val="28"/>
        </w:rPr>
      </w:pPr>
      <w:r w:rsidRPr="006F27E0">
        <w:rPr>
          <w:color w:val="333333"/>
          <w:sz w:val="28"/>
          <w:szCs w:val="28"/>
        </w:rPr>
        <w:t xml:space="preserve">С </w:t>
      </w:r>
      <w:r w:rsidR="000B42EC">
        <w:rPr>
          <w:color w:val="333333"/>
          <w:sz w:val="28"/>
          <w:szCs w:val="28"/>
        </w:rPr>
        <w:t xml:space="preserve">29.12.2022 вступил в силу </w:t>
      </w:r>
      <w:r w:rsidR="00364C0D" w:rsidRPr="00364C0D">
        <w:rPr>
          <w:color w:val="333333"/>
          <w:sz w:val="28"/>
          <w:szCs w:val="28"/>
        </w:rPr>
        <w:t xml:space="preserve">Федеральный закон от 29.12.2022 </w:t>
      </w:r>
      <w:r w:rsidR="00AC2815">
        <w:rPr>
          <w:color w:val="333333"/>
          <w:sz w:val="28"/>
          <w:szCs w:val="28"/>
        </w:rPr>
        <w:t>№</w:t>
      </w:r>
      <w:r w:rsidR="00364C0D" w:rsidRPr="00364C0D">
        <w:rPr>
          <w:color w:val="333333"/>
          <w:sz w:val="28"/>
          <w:szCs w:val="28"/>
        </w:rPr>
        <w:t xml:space="preserve"> 586-ФЗ</w:t>
      </w:r>
      <w:r w:rsidR="00364C0D">
        <w:rPr>
          <w:color w:val="333333"/>
          <w:sz w:val="28"/>
          <w:szCs w:val="28"/>
        </w:rPr>
        <w:t xml:space="preserve"> </w:t>
      </w:r>
      <w:r w:rsidR="00AC2815">
        <w:rPr>
          <w:color w:val="333333"/>
          <w:sz w:val="28"/>
          <w:szCs w:val="28"/>
        </w:rPr>
        <w:t>«</w:t>
      </w:r>
      <w:r w:rsidR="00364C0D" w:rsidRPr="00364C0D">
        <w:rPr>
          <w:color w:val="333333"/>
          <w:sz w:val="28"/>
          <w:szCs w:val="28"/>
        </w:rPr>
        <w:t>О внесении изменений в Уголовный кодекс Российской Федерации и Уголовно-процессуальный кодекс Российской Федерации</w:t>
      </w:r>
      <w:r w:rsidR="00AC2815">
        <w:rPr>
          <w:color w:val="333333"/>
          <w:sz w:val="28"/>
          <w:szCs w:val="28"/>
        </w:rPr>
        <w:t>»</w:t>
      </w:r>
      <w:r w:rsidR="00364C0D">
        <w:rPr>
          <w:color w:val="333333"/>
          <w:sz w:val="28"/>
          <w:szCs w:val="28"/>
        </w:rPr>
        <w:t>, в соответствии с которым введена уголовная ответственность за совершение преступлений диверсионной направленности.</w:t>
      </w:r>
    </w:p>
    <w:p w:rsidR="00AC2815" w:rsidRDefault="00364C0D" w:rsidP="00364C0D">
      <w:pPr>
        <w:pStyle w:val="a3"/>
        <w:shd w:val="clear" w:color="auto" w:fill="FFFFFF"/>
        <w:ind w:firstLine="709"/>
        <w:contextualSpacing/>
        <w:jc w:val="both"/>
        <w:rPr>
          <w:color w:val="333333"/>
          <w:sz w:val="28"/>
          <w:szCs w:val="28"/>
        </w:rPr>
      </w:pPr>
      <w:r>
        <w:rPr>
          <w:color w:val="333333"/>
          <w:sz w:val="28"/>
          <w:szCs w:val="28"/>
        </w:rPr>
        <w:t>Так, с</w:t>
      </w:r>
      <w:r w:rsidRPr="00364C0D">
        <w:rPr>
          <w:color w:val="333333"/>
          <w:sz w:val="28"/>
          <w:szCs w:val="28"/>
        </w:rPr>
        <w:t xml:space="preserve">татья 281.1. </w:t>
      </w:r>
      <w:r w:rsidR="00AC2815">
        <w:rPr>
          <w:color w:val="333333"/>
          <w:sz w:val="28"/>
          <w:szCs w:val="28"/>
        </w:rPr>
        <w:t>(</w:t>
      </w:r>
      <w:r w:rsidRPr="00364C0D">
        <w:rPr>
          <w:color w:val="333333"/>
          <w:sz w:val="28"/>
          <w:szCs w:val="28"/>
        </w:rPr>
        <w:t>Содействие диверсионной деятельности</w:t>
      </w:r>
      <w:r w:rsidR="00AC2815">
        <w:rPr>
          <w:color w:val="333333"/>
          <w:sz w:val="28"/>
          <w:szCs w:val="28"/>
        </w:rPr>
        <w:t>)</w:t>
      </w:r>
      <w:r>
        <w:rPr>
          <w:color w:val="333333"/>
          <w:sz w:val="28"/>
          <w:szCs w:val="28"/>
        </w:rPr>
        <w:t xml:space="preserve"> предусматривает ответственность</w:t>
      </w:r>
      <w:r w:rsidR="00AC2815">
        <w:rPr>
          <w:color w:val="333333"/>
          <w:sz w:val="28"/>
          <w:szCs w:val="28"/>
        </w:rPr>
        <w:t xml:space="preserve"> </w:t>
      </w:r>
      <w:r>
        <w:rPr>
          <w:color w:val="333333"/>
          <w:sz w:val="28"/>
          <w:szCs w:val="28"/>
        </w:rPr>
        <w:t>за с</w:t>
      </w:r>
      <w:r w:rsidRPr="00364C0D">
        <w:rPr>
          <w:color w:val="333333"/>
          <w:sz w:val="28"/>
          <w:szCs w:val="28"/>
        </w:rPr>
        <w:t>клонение, вербовк</w:t>
      </w:r>
      <w:r w:rsidR="00AC2815">
        <w:rPr>
          <w:color w:val="333333"/>
          <w:sz w:val="28"/>
          <w:szCs w:val="28"/>
        </w:rPr>
        <w:t>у</w:t>
      </w:r>
      <w:r w:rsidRPr="00364C0D">
        <w:rPr>
          <w:color w:val="333333"/>
          <w:sz w:val="28"/>
          <w:szCs w:val="28"/>
        </w:rPr>
        <w:t xml:space="preserve"> или иное вовлечение лица в совершение хотя бы одного из преступлений, предусмотренных</w:t>
      </w:r>
      <w:r w:rsidR="00AC2815">
        <w:rPr>
          <w:color w:val="333333"/>
          <w:sz w:val="28"/>
          <w:szCs w:val="28"/>
        </w:rPr>
        <w:t xml:space="preserve"> статьей 281 настоящего Кодекса.</w:t>
      </w:r>
      <w:r w:rsidRPr="00364C0D">
        <w:rPr>
          <w:color w:val="333333"/>
          <w:sz w:val="28"/>
          <w:szCs w:val="28"/>
        </w:rPr>
        <w:t xml:space="preserve"> </w:t>
      </w:r>
    </w:p>
    <w:p w:rsidR="00364C0D" w:rsidRDefault="00AC2815" w:rsidP="00364C0D">
      <w:pPr>
        <w:pStyle w:val="a3"/>
        <w:shd w:val="clear" w:color="auto" w:fill="FFFFFF"/>
        <w:ind w:firstLine="709"/>
        <w:contextualSpacing/>
        <w:jc w:val="both"/>
        <w:rPr>
          <w:color w:val="333333"/>
          <w:sz w:val="28"/>
          <w:szCs w:val="28"/>
        </w:rPr>
      </w:pPr>
      <w:r>
        <w:rPr>
          <w:color w:val="333333"/>
          <w:sz w:val="28"/>
          <w:szCs w:val="28"/>
        </w:rPr>
        <w:t>В</w:t>
      </w:r>
      <w:r w:rsidR="00364C0D" w:rsidRPr="00364C0D">
        <w:rPr>
          <w:color w:val="333333"/>
          <w:sz w:val="28"/>
          <w:szCs w:val="28"/>
        </w:rPr>
        <w:t>ооружение или подготовка лица в целях совершения указанных преступлений, а равно финансирование диверсии</w:t>
      </w:r>
      <w:r w:rsidR="00364C0D">
        <w:rPr>
          <w:color w:val="333333"/>
          <w:sz w:val="28"/>
          <w:szCs w:val="28"/>
        </w:rPr>
        <w:t>, предусматрива</w:t>
      </w:r>
      <w:r>
        <w:rPr>
          <w:color w:val="333333"/>
          <w:sz w:val="28"/>
          <w:szCs w:val="28"/>
        </w:rPr>
        <w:t>ет</w:t>
      </w:r>
      <w:r w:rsidR="00364C0D">
        <w:rPr>
          <w:color w:val="333333"/>
          <w:sz w:val="28"/>
          <w:szCs w:val="28"/>
        </w:rPr>
        <w:t xml:space="preserve"> </w:t>
      </w:r>
      <w:r>
        <w:rPr>
          <w:color w:val="333333"/>
          <w:sz w:val="28"/>
          <w:szCs w:val="28"/>
        </w:rPr>
        <w:t>наказание в виде лишения</w:t>
      </w:r>
      <w:r w:rsidR="00364C0D" w:rsidRPr="00364C0D">
        <w:rPr>
          <w:color w:val="333333"/>
          <w:sz w:val="28"/>
          <w:szCs w:val="28"/>
        </w:rPr>
        <w:t xml:space="preserve"> свободы на срок от восьми до пятнадцати лет со штрафом в размере от трехсот тысяч до семисот тысяч рублей либо в размере заработной платы или </w:t>
      </w:r>
      <w:proofErr w:type="gramStart"/>
      <w:r w:rsidR="00364C0D" w:rsidRPr="00364C0D">
        <w:rPr>
          <w:color w:val="333333"/>
          <w:sz w:val="28"/>
          <w:szCs w:val="28"/>
        </w:rPr>
        <w:t>иного</w:t>
      </w:r>
      <w:r>
        <w:rPr>
          <w:color w:val="333333"/>
          <w:sz w:val="28"/>
          <w:szCs w:val="28"/>
        </w:rPr>
        <w:t xml:space="preserve"> </w:t>
      </w:r>
      <w:r w:rsidR="00364C0D" w:rsidRPr="00364C0D">
        <w:rPr>
          <w:color w:val="333333"/>
          <w:sz w:val="28"/>
          <w:szCs w:val="28"/>
        </w:rPr>
        <w:t>дохода</w:t>
      </w:r>
      <w:proofErr w:type="gramEnd"/>
      <w:r>
        <w:rPr>
          <w:color w:val="333333"/>
          <w:sz w:val="28"/>
          <w:szCs w:val="28"/>
        </w:rPr>
        <w:t xml:space="preserve"> </w:t>
      </w:r>
      <w:r w:rsidR="00364C0D" w:rsidRPr="00364C0D">
        <w:rPr>
          <w:color w:val="333333"/>
          <w:sz w:val="28"/>
          <w:szCs w:val="28"/>
        </w:rPr>
        <w:t>осужденного за период от двух до четырех лет либо без такового или пожизненным лишением свободы.</w:t>
      </w:r>
    </w:p>
    <w:p w:rsidR="00364C0D" w:rsidRPr="00364C0D" w:rsidRDefault="00364C0D" w:rsidP="00364C0D">
      <w:pPr>
        <w:pStyle w:val="a3"/>
        <w:shd w:val="clear" w:color="auto" w:fill="FFFFFF"/>
        <w:ind w:firstLine="709"/>
        <w:contextualSpacing/>
        <w:jc w:val="both"/>
        <w:rPr>
          <w:color w:val="333333"/>
          <w:sz w:val="28"/>
          <w:szCs w:val="28"/>
        </w:rPr>
      </w:pPr>
      <w:r>
        <w:rPr>
          <w:color w:val="333333"/>
          <w:sz w:val="28"/>
          <w:szCs w:val="28"/>
        </w:rPr>
        <w:t xml:space="preserve">Также установлена ответственность за совершение указанного деяния </w:t>
      </w:r>
      <w:r w:rsidRPr="00364C0D">
        <w:rPr>
          <w:color w:val="333333"/>
          <w:sz w:val="28"/>
          <w:szCs w:val="28"/>
        </w:rPr>
        <w:t>с использованием своего служебного положения, -</w:t>
      </w:r>
      <w:r>
        <w:rPr>
          <w:color w:val="333333"/>
          <w:sz w:val="28"/>
          <w:szCs w:val="28"/>
        </w:rPr>
        <w:t xml:space="preserve"> в виде </w:t>
      </w:r>
      <w:r w:rsidRPr="00364C0D">
        <w:rPr>
          <w:color w:val="333333"/>
          <w:sz w:val="28"/>
          <w:szCs w:val="28"/>
        </w:rPr>
        <w:t>лишени</w:t>
      </w:r>
      <w:r>
        <w:rPr>
          <w:color w:val="333333"/>
          <w:sz w:val="28"/>
          <w:szCs w:val="28"/>
        </w:rPr>
        <w:t>я</w:t>
      </w:r>
      <w:r w:rsidRPr="00364C0D">
        <w:rPr>
          <w:color w:val="333333"/>
          <w:sz w:val="28"/>
          <w:szCs w:val="28"/>
        </w:rPr>
        <w:t xml:space="preserve"> свободы на срок от десяти до двадцати лет со штрафом в размере от пятисот тысяч до одного миллиона рублей либо в размере заработной платы или иного дохода осужденного за период от трех до пяти лет либо без такового или пожизненным лишением свободы.</w:t>
      </w:r>
    </w:p>
    <w:p w:rsidR="00364C0D" w:rsidRPr="00364C0D" w:rsidRDefault="00364C0D" w:rsidP="00AC2815">
      <w:pPr>
        <w:pStyle w:val="a3"/>
        <w:shd w:val="clear" w:color="auto" w:fill="FFFFFF"/>
        <w:ind w:firstLine="708"/>
        <w:contextualSpacing/>
        <w:jc w:val="both"/>
        <w:rPr>
          <w:color w:val="333333"/>
          <w:sz w:val="28"/>
          <w:szCs w:val="28"/>
        </w:rPr>
      </w:pPr>
      <w:r w:rsidRPr="00364C0D">
        <w:rPr>
          <w:color w:val="333333"/>
          <w:sz w:val="28"/>
          <w:szCs w:val="28"/>
        </w:rPr>
        <w:t>Пособничество в совершении хотя бы одного из преступлений, предусмотренных статьей 281 настоящего Кодекса</w:t>
      </w:r>
      <w:r>
        <w:rPr>
          <w:color w:val="333333"/>
          <w:sz w:val="28"/>
          <w:szCs w:val="28"/>
        </w:rPr>
        <w:t xml:space="preserve"> (Диверсия)</w:t>
      </w:r>
      <w:r w:rsidRPr="00364C0D">
        <w:rPr>
          <w:color w:val="333333"/>
          <w:sz w:val="28"/>
          <w:szCs w:val="28"/>
        </w:rPr>
        <w:t xml:space="preserve"> -</w:t>
      </w:r>
      <w:r>
        <w:rPr>
          <w:color w:val="333333"/>
          <w:sz w:val="28"/>
          <w:szCs w:val="28"/>
        </w:rPr>
        <w:t xml:space="preserve"> </w:t>
      </w:r>
      <w:r w:rsidRPr="00364C0D">
        <w:rPr>
          <w:color w:val="333333"/>
          <w:sz w:val="28"/>
          <w:szCs w:val="28"/>
        </w:rPr>
        <w:t>наказывается лишением свободы на срок от десяти до двадцати лет.</w:t>
      </w:r>
    </w:p>
    <w:p w:rsidR="00364C0D" w:rsidRPr="00364C0D" w:rsidRDefault="00364C0D" w:rsidP="00AC2815">
      <w:pPr>
        <w:pStyle w:val="a3"/>
        <w:shd w:val="clear" w:color="auto" w:fill="FFFFFF"/>
        <w:ind w:firstLine="708"/>
        <w:contextualSpacing/>
        <w:jc w:val="both"/>
        <w:rPr>
          <w:color w:val="333333"/>
          <w:sz w:val="28"/>
          <w:szCs w:val="28"/>
        </w:rPr>
      </w:pPr>
      <w:r w:rsidRPr="00364C0D">
        <w:rPr>
          <w:color w:val="333333"/>
          <w:sz w:val="28"/>
          <w:szCs w:val="28"/>
        </w:rPr>
        <w:t>Организация совершения хотя бы одного из преступлений, предусмотренных статьей 281 настоящего Кодекса, или руководство их совершением, а равно организация финансирования диверсии -</w:t>
      </w:r>
      <w:r>
        <w:rPr>
          <w:color w:val="333333"/>
          <w:sz w:val="28"/>
          <w:szCs w:val="28"/>
        </w:rPr>
        <w:t xml:space="preserve"> </w:t>
      </w:r>
      <w:r w:rsidRPr="00364C0D">
        <w:rPr>
          <w:color w:val="333333"/>
          <w:sz w:val="28"/>
          <w:szCs w:val="28"/>
        </w:rPr>
        <w:t>наказываются лишением свободы на срок от пятнадцати до двадцати лет с ограничением свободы на срок от одного года до двух лет или пожизненным лишением свободы.</w:t>
      </w:r>
    </w:p>
    <w:p w:rsidR="00364C0D" w:rsidRPr="00364C0D" w:rsidRDefault="00364C0D" w:rsidP="00AC2815">
      <w:pPr>
        <w:pStyle w:val="a3"/>
        <w:shd w:val="clear" w:color="auto" w:fill="FFFFFF"/>
        <w:ind w:firstLine="708"/>
        <w:contextualSpacing/>
        <w:jc w:val="both"/>
        <w:rPr>
          <w:color w:val="333333"/>
          <w:sz w:val="28"/>
          <w:szCs w:val="28"/>
        </w:rPr>
      </w:pPr>
      <w:r w:rsidRPr="00364C0D">
        <w:rPr>
          <w:color w:val="333333"/>
          <w:sz w:val="28"/>
          <w:szCs w:val="28"/>
        </w:rPr>
        <w:t>Под финансированием диверсии понимается предоставление или сбор средств либо оказание финансовых услуг с осознанием того, что они предназначены для финансирования организации, подготовки или совершения хотя бы одного из преступлений, предусмотренных статьей 281 настоящего Кодекса, либо для финансирования или иного материального обеспечения лица в целях совершения им хотя бы одного из этих преступлений, либо для обеспечения организованной группы, незаконного вооруженного формирования, преступного сообщества (преступной организации), созданных или создаваемых для совершения хотя бы одного из этих преступлений.</w:t>
      </w:r>
    </w:p>
    <w:p w:rsidR="00364C0D" w:rsidRPr="00364C0D" w:rsidRDefault="00364C0D" w:rsidP="00AC2815">
      <w:pPr>
        <w:pStyle w:val="a3"/>
        <w:shd w:val="clear" w:color="auto" w:fill="FFFFFF"/>
        <w:ind w:firstLine="708"/>
        <w:contextualSpacing/>
        <w:jc w:val="both"/>
        <w:rPr>
          <w:color w:val="333333"/>
          <w:sz w:val="28"/>
          <w:szCs w:val="28"/>
        </w:rPr>
      </w:pPr>
      <w:r w:rsidRPr="00364C0D">
        <w:rPr>
          <w:color w:val="333333"/>
          <w:sz w:val="28"/>
          <w:szCs w:val="28"/>
        </w:rPr>
        <w:lastRenderedPageBreak/>
        <w:t>Под пособничеством понимается умышленное содействие совершению преступления советами, указаниями, предоставлением информации, средств или орудий совершения преступления либо устранением препятствий к его совершению, а также обещание скрыть преступника, средства или орудия совершения преступления, следы преступления либо предметы, добытые преступным путем, а равно обещание приобрести или сбыть такие предметы.</w:t>
      </w:r>
    </w:p>
    <w:p w:rsidR="00364C0D" w:rsidRPr="00364C0D" w:rsidRDefault="00364C0D" w:rsidP="00AC2815">
      <w:pPr>
        <w:pStyle w:val="a3"/>
        <w:shd w:val="clear" w:color="auto" w:fill="FFFFFF"/>
        <w:ind w:firstLine="708"/>
        <w:contextualSpacing/>
        <w:jc w:val="both"/>
        <w:rPr>
          <w:color w:val="333333"/>
          <w:sz w:val="28"/>
          <w:szCs w:val="28"/>
        </w:rPr>
      </w:pPr>
      <w:r w:rsidRPr="00364C0D">
        <w:rPr>
          <w:color w:val="333333"/>
          <w:sz w:val="28"/>
          <w:szCs w:val="28"/>
        </w:rPr>
        <w:t xml:space="preserve">Лицо, совершившее преступление, предусмотренное настоящей статьей, освобождается от уголовной ответственности, если оно своевременным сообщением органам власти или иным образом способствовало предотвращению либо пресечению преступления, которое оно финансировало и (или) совершению которого содействовало, </w:t>
      </w:r>
      <w:proofErr w:type="gramStart"/>
      <w:r w:rsidRPr="00364C0D">
        <w:rPr>
          <w:color w:val="333333"/>
          <w:sz w:val="28"/>
          <w:szCs w:val="28"/>
        </w:rPr>
        <w:t>и</w:t>
      </w:r>
      <w:proofErr w:type="gramEnd"/>
      <w:r w:rsidRPr="00364C0D">
        <w:rPr>
          <w:color w:val="333333"/>
          <w:sz w:val="28"/>
          <w:szCs w:val="28"/>
        </w:rPr>
        <w:t xml:space="preserve"> если в его действиях не содержится иного состава преступления.</w:t>
      </w:r>
    </w:p>
    <w:p w:rsidR="00364C0D" w:rsidRPr="00364C0D" w:rsidRDefault="000020EB" w:rsidP="00AC2815">
      <w:pPr>
        <w:pStyle w:val="a3"/>
        <w:shd w:val="clear" w:color="auto" w:fill="FFFFFF"/>
        <w:ind w:firstLine="708"/>
        <w:contextualSpacing/>
        <w:jc w:val="both"/>
        <w:rPr>
          <w:color w:val="333333"/>
          <w:sz w:val="28"/>
          <w:szCs w:val="28"/>
        </w:rPr>
      </w:pPr>
      <w:r>
        <w:rPr>
          <w:color w:val="333333"/>
          <w:sz w:val="28"/>
          <w:szCs w:val="28"/>
        </w:rPr>
        <w:t xml:space="preserve">Также введена статья </w:t>
      </w:r>
      <w:r w:rsidR="00364C0D" w:rsidRPr="00364C0D">
        <w:rPr>
          <w:color w:val="333333"/>
          <w:sz w:val="28"/>
          <w:szCs w:val="28"/>
        </w:rPr>
        <w:t>281.2. Прохождение обучения в целях осуществления диверсионной деятельности</w:t>
      </w:r>
    </w:p>
    <w:p w:rsidR="00364C0D" w:rsidRPr="00364C0D" w:rsidRDefault="00364C0D" w:rsidP="00364C0D">
      <w:pPr>
        <w:pStyle w:val="a3"/>
        <w:shd w:val="clear" w:color="auto" w:fill="FFFFFF"/>
        <w:ind w:firstLine="567"/>
        <w:contextualSpacing/>
        <w:jc w:val="both"/>
        <w:rPr>
          <w:color w:val="333333"/>
          <w:sz w:val="28"/>
          <w:szCs w:val="28"/>
        </w:rPr>
      </w:pPr>
      <w:r w:rsidRPr="00364C0D">
        <w:rPr>
          <w:color w:val="333333"/>
          <w:sz w:val="28"/>
          <w:szCs w:val="28"/>
        </w:rPr>
        <w:t> </w:t>
      </w:r>
      <w:r w:rsidR="00AC2815">
        <w:rPr>
          <w:color w:val="333333"/>
          <w:sz w:val="28"/>
          <w:szCs w:val="28"/>
        </w:rPr>
        <w:tab/>
      </w:r>
      <w:r w:rsidRPr="00364C0D">
        <w:rPr>
          <w:color w:val="333333"/>
          <w:sz w:val="28"/>
          <w:szCs w:val="28"/>
        </w:rPr>
        <w:t>Прохождение лицом обучения, заведомо для обучающегося проводимого в целях осуществления диверсионной деятельности либо совершения хотя бы одного из преступлений, предусмотренных статьей 281 настоящего Кодекса, в том числе приобретение знаний, практических умений и навыков в ходе занятий по физической и психологической подготовке, при изучении способов совершения указанных преступлений, правил обращения с оружием, взрывными устройствами, взрывчатыми, отравляющими, а также иными веществами и предметами, представляющими опасность для окружающих, -</w:t>
      </w:r>
      <w:r w:rsidR="000020EB">
        <w:rPr>
          <w:color w:val="333333"/>
          <w:sz w:val="28"/>
          <w:szCs w:val="28"/>
        </w:rPr>
        <w:t xml:space="preserve"> </w:t>
      </w:r>
      <w:r w:rsidRPr="00364C0D">
        <w:rPr>
          <w:color w:val="333333"/>
          <w:sz w:val="28"/>
          <w:szCs w:val="28"/>
        </w:rPr>
        <w:t>наказывается лишением свободы на срок от пятнадцати до двадцати лет с ограничением свободы на срок от одного года до двух лет или пожизненным лишением свободы.</w:t>
      </w:r>
    </w:p>
    <w:p w:rsidR="00364C0D" w:rsidRPr="00364C0D" w:rsidRDefault="00364C0D" w:rsidP="00AC2815">
      <w:pPr>
        <w:pStyle w:val="a3"/>
        <w:shd w:val="clear" w:color="auto" w:fill="FFFFFF"/>
        <w:ind w:firstLine="708"/>
        <w:contextualSpacing/>
        <w:jc w:val="both"/>
        <w:rPr>
          <w:color w:val="333333"/>
          <w:sz w:val="28"/>
          <w:szCs w:val="28"/>
        </w:rPr>
      </w:pPr>
      <w:r w:rsidRPr="00364C0D">
        <w:rPr>
          <w:color w:val="333333"/>
          <w:sz w:val="28"/>
          <w:szCs w:val="28"/>
        </w:rPr>
        <w:t>Лицо, совершившее преступление, предусмотренное настоящей статьей, освобождается от уголовной ответственности, если оно сообщило органам власти о прохождении обучения, заведомо для обучающегося проводимого в целях осуществления диверсионной деятельности либо совершения хотя бы одного из преступлений, предусмотренных статьей 281 настоящего Кодекса, способствовало раскрытию совершенного преступления или выявлению других лиц, прошедших такое обучение, осуществлявших, организовавших или финансировавших такое обучение, а также мест его проведения и если в его действиях не содержится иного состава преступления.</w:t>
      </w:r>
    </w:p>
    <w:p w:rsidR="00364C0D" w:rsidRPr="00364C0D" w:rsidRDefault="000020EB" w:rsidP="00AC2815">
      <w:pPr>
        <w:pStyle w:val="a3"/>
        <w:shd w:val="clear" w:color="auto" w:fill="FFFFFF"/>
        <w:ind w:firstLine="708"/>
        <w:contextualSpacing/>
        <w:jc w:val="both"/>
        <w:rPr>
          <w:color w:val="333333"/>
          <w:sz w:val="28"/>
          <w:szCs w:val="28"/>
        </w:rPr>
      </w:pPr>
      <w:r>
        <w:rPr>
          <w:color w:val="333333"/>
          <w:sz w:val="28"/>
          <w:szCs w:val="28"/>
        </w:rPr>
        <w:t>Предусмотрена уголовная ответственность за о</w:t>
      </w:r>
      <w:r w:rsidR="00364C0D" w:rsidRPr="00364C0D">
        <w:rPr>
          <w:color w:val="333333"/>
          <w:sz w:val="28"/>
          <w:szCs w:val="28"/>
        </w:rPr>
        <w:t>рганизаци</w:t>
      </w:r>
      <w:r>
        <w:rPr>
          <w:color w:val="333333"/>
          <w:sz w:val="28"/>
          <w:szCs w:val="28"/>
        </w:rPr>
        <w:t>ю</w:t>
      </w:r>
      <w:r w:rsidR="00364C0D" w:rsidRPr="00364C0D">
        <w:rPr>
          <w:color w:val="333333"/>
          <w:sz w:val="28"/>
          <w:szCs w:val="28"/>
        </w:rPr>
        <w:t xml:space="preserve"> диверсионного сообщества и участие в нем</w:t>
      </w:r>
      <w:r>
        <w:rPr>
          <w:color w:val="333333"/>
          <w:sz w:val="28"/>
          <w:szCs w:val="28"/>
        </w:rPr>
        <w:t xml:space="preserve"> (статья 281.3 УК РФ).</w:t>
      </w:r>
    </w:p>
    <w:p w:rsidR="00364C0D" w:rsidRPr="00364C0D" w:rsidRDefault="000020EB" w:rsidP="00AC2815">
      <w:pPr>
        <w:pStyle w:val="a3"/>
        <w:shd w:val="clear" w:color="auto" w:fill="FFFFFF"/>
        <w:ind w:firstLine="708"/>
        <w:contextualSpacing/>
        <w:jc w:val="both"/>
        <w:rPr>
          <w:color w:val="333333"/>
          <w:sz w:val="28"/>
          <w:szCs w:val="28"/>
        </w:rPr>
      </w:pPr>
      <w:r>
        <w:rPr>
          <w:color w:val="333333"/>
          <w:sz w:val="28"/>
          <w:szCs w:val="28"/>
        </w:rPr>
        <w:t>Так, с</w:t>
      </w:r>
      <w:r w:rsidR="00364C0D" w:rsidRPr="00364C0D">
        <w:rPr>
          <w:color w:val="333333"/>
          <w:sz w:val="28"/>
          <w:szCs w:val="28"/>
        </w:rPr>
        <w:t>оздание диверсионного сообщества, то есть устойчивой группы лиц, заранее объединившихся в целях осуществления диверсионной деятельности либо для подготовки или совершения одного либо нескольких преступлений, предусмотренных статьей 281 настоящего Кодекса, либо иных преступлений в целях пропаганды, оправдания и поддержки диверсии, а равно руководство таким диверсионным сообществом, его частью или входящими в такое сообщество структурными подразделениями -</w:t>
      </w:r>
      <w:r>
        <w:rPr>
          <w:color w:val="333333"/>
          <w:sz w:val="28"/>
          <w:szCs w:val="28"/>
        </w:rPr>
        <w:t xml:space="preserve"> </w:t>
      </w:r>
      <w:r w:rsidR="00364C0D" w:rsidRPr="00364C0D">
        <w:rPr>
          <w:color w:val="333333"/>
          <w:sz w:val="28"/>
          <w:szCs w:val="28"/>
        </w:rPr>
        <w:t xml:space="preserve">наказываются лишением свободы на срок от пятнадцати до двадцати лет со </w:t>
      </w:r>
      <w:r w:rsidR="00364C0D" w:rsidRPr="00364C0D">
        <w:rPr>
          <w:color w:val="333333"/>
          <w:sz w:val="28"/>
          <w:szCs w:val="28"/>
        </w:rPr>
        <w:lastRenderedPageBreak/>
        <w:t>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от одного года до двух лет или пожизненным лишением свободы.</w:t>
      </w:r>
    </w:p>
    <w:p w:rsidR="00364C0D" w:rsidRPr="00364C0D" w:rsidRDefault="00364C0D" w:rsidP="00AC2815">
      <w:pPr>
        <w:pStyle w:val="a3"/>
        <w:shd w:val="clear" w:color="auto" w:fill="FFFFFF"/>
        <w:ind w:firstLine="708"/>
        <w:contextualSpacing/>
        <w:jc w:val="both"/>
        <w:rPr>
          <w:color w:val="333333"/>
          <w:sz w:val="28"/>
          <w:szCs w:val="28"/>
        </w:rPr>
      </w:pPr>
      <w:r w:rsidRPr="00364C0D">
        <w:rPr>
          <w:color w:val="333333"/>
          <w:sz w:val="28"/>
          <w:szCs w:val="28"/>
        </w:rPr>
        <w:t>Участие в диверсионном сообществе -</w:t>
      </w:r>
      <w:r w:rsidR="000020EB">
        <w:rPr>
          <w:color w:val="333333"/>
          <w:sz w:val="28"/>
          <w:szCs w:val="28"/>
        </w:rPr>
        <w:t xml:space="preserve"> </w:t>
      </w:r>
      <w:r w:rsidRPr="00364C0D">
        <w:rPr>
          <w:color w:val="333333"/>
          <w:sz w:val="28"/>
          <w:szCs w:val="28"/>
        </w:rPr>
        <w:t xml:space="preserve">наказывается лишением свободы на срок от пяти до десяти лет со штрафом в размере до пятисот тысяч рублей либо в размере заработной платы или </w:t>
      </w:r>
      <w:proofErr w:type="gramStart"/>
      <w:r w:rsidRPr="00364C0D">
        <w:rPr>
          <w:color w:val="333333"/>
          <w:sz w:val="28"/>
          <w:szCs w:val="28"/>
        </w:rPr>
        <w:t>иного дохода</w:t>
      </w:r>
      <w:proofErr w:type="gramEnd"/>
      <w:r w:rsidRPr="00364C0D">
        <w:rPr>
          <w:color w:val="333333"/>
          <w:sz w:val="28"/>
          <w:szCs w:val="28"/>
        </w:rPr>
        <w:t xml:space="preserve"> осужденного за период до трех лет либо без такового.</w:t>
      </w:r>
    </w:p>
    <w:p w:rsidR="00364C0D" w:rsidRPr="00364C0D" w:rsidRDefault="000020EB" w:rsidP="00AC2815">
      <w:pPr>
        <w:pStyle w:val="a3"/>
        <w:shd w:val="clear" w:color="auto" w:fill="FFFFFF"/>
        <w:ind w:firstLine="708"/>
        <w:contextualSpacing/>
        <w:jc w:val="both"/>
        <w:rPr>
          <w:color w:val="333333"/>
          <w:sz w:val="28"/>
          <w:szCs w:val="28"/>
        </w:rPr>
      </w:pPr>
      <w:r>
        <w:rPr>
          <w:color w:val="333333"/>
          <w:sz w:val="28"/>
          <w:szCs w:val="28"/>
        </w:rPr>
        <w:t>Л</w:t>
      </w:r>
      <w:r w:rsidR="00364C0D" w:rsidRPr="00364C0D">
        <w:rPr>
          <w:color w:val="333333"/>
          <w:sz w:val="28"/>
          <w:szCs w:val="28"/>
        </w:rPr>
        <w:t xml:space="preserve">ицо, добровольно прекратившее участие в диверсионном сообществе и сообщившее о его существовании, освобождается от уголовной ответственности, если в его действиях не содержится иного состава преступления. Не может признаваться добровольным прекращение участия в диверсионном сообществе в момент или после задержания лица либо в момент или после начала производства в отношении его и заведомо для него </w:t>
      </w:r>
      <w:proofErr w:type="gramStart"/>
      <w:r w:rsidR="00364C0D" w:rsidRPr="00364C0D">
        <w:rPr>
          <w:color w:val="333333"/>
          <w:sz w:val="28"/>
          <w:szCs w:val="28"/>
        </w:rPr>
        <w:t>следственных</w:t>
      </w:r>
      <w:proofErr w:type="gramEnd"/>
      <w:r w:rsidR="00364C0D" w:rsidRPr="00364C0D">
        <w:rPr>
          <w:color w:val="333333"/>
          <w:sz w:val="28"/>
          <w:szCs w:val="28"/>
        </w:rPr>
        <w:t xml:space="preserve"> либо иных процессуальных действий.</w:t>
      </w:r>
    </w:p>
    <w:p w:rsidR="00364C0D" w:rsidRPr="00364C0D" w:rsidRDefault="00364C0D" w:rsidP="00AC2815">
      <w:pPr>
        <w:pStyle w:val="a3"/>
        <w:shd w:val="clear" w:color="auto" w:fill="FFFFFF"/>
        <w:ind w:firstLine="708"/>
        <w:contextualSpacing/>
        <w:jc w:val="both"/>
        <w:rPr>
          <w:color w:val="333333"/>
          <w:sz w:val="28"/>
          <w:szCs w:val="28"/>
        </w:rPr>
      </w:pPr>
      <w:r w:rsidRPr="00364C0D">
        <w:rPr>
          <w:color w:val="333333"/>
          <w:sz w:val="28"/>
          <w:szCs w:val="28"/>
        </w:rPr>
        <w:t xml:space="preserve">Под поддержкой диверсии в настоящей статье, пункте </w:t>
      </w:r>
      <w:r w:rsidR="00AC2815">
        <w:rPr>
          <w:color w:val="333333"/>
          <w:sz w:val="28"/>
          <w:szCs w:val="28"/>
        </w:rPr>
        <w:t>«</w:t>
      </w:r>
      <w:r w:rsidR="00AC2815" w:rsidRPr="00364C0D">
        <w:rPr>
          <w:color w:val="333333"/>
          <w:sz w:val="28"/>
          <w:szCs w:val="28"/>
        </w:rPr>
        <w:t>с</w:t>
      </w:r>
      <w:r w:rsidR="00AC2815">
        <w:rPr>
          <w:color w:val="333333"/>
          <w:sz w:val="28"/>
          <w:szCs w:val="28"/>
        </w:rPr>
        <w:t>»</w:t>
      </w:r>
      <w:r w:rsidR="00AC2815" w:rsidRPr="00364C0D">
        <w:rPr>
          <w:color w:val="333333"/>
          <w:sz w:val="28"/>
          <w:szCs w:val="28"/>
        </w:rPr>
        <w:t xml:space="preserve"> </w:t>
      </w:r>
      <w:bookmarkStart w:id="0" w:name="_GoBack"/>
      <w:bookmarkEnd w:id="0"/>
      <w:r w:rsidRPr="00364C0D">
        <w:rPr>
          <w:color w:val="333333"/>
          <w:sz w:val="28"/>
          <w:szCs w:val="28"/>
        </w:rPr>
        <w:t>части первой статьи 63 настоящего Кодекса понимается оказание услуг, материальной, финансовой или любой иной помощи, способствующих осуществлению диверсионной деятельности.</w:t>
      </w:r>
    </w:p>
    <w:p w:rsidR="00364C0D" w:rsidRPr="00364C0D" w:rsidRDefault="00364C0D" w:rsidP="00AC2815">
      <w:pPr>
        <w:pStyle w:val="a3"/>
        <w:shd w:val="clear" w:color="auto" w:fill="FFFFFF"/>
        <w:ind w:firstLine="708"/>
        <w:contextualSpacing/>
        <w:jc w:val="both"/>
        <w:rPr>
          <w:color w:val="333333"/>
          <w:sz w:val="28"/>
          <w:szCs w:val="28"/>
        </w:rPr>
      </w:pPr>
      <w:r w:rsidRPr="00364C0D">
        <w:rPr>
          <w:color w:val="333333"/>
          <w:sz w:val="28"/>
          <w:szCs w:val="28"/>
        </w:rPr>
        <w:t xml:space="preserve">Под оправданием диверсии в настоящей статье, пункте </w:t>
      </w:r>
      <w:r w:rsidR="00AC2815">
        <w:rPr>
          <w:color w:val="333333"/>
          <w:sz w:val="28"/>
          <w:szCs w:val="28"/>
        </w:rPr>
        <w:t>«</w:t>
      </w:r>
      <w:r w:rsidR="00AC2815" w:rsidRPr="00364C0D">
        <w:rPr>
          <w:color w:val="333333"/>
          <w:sz w:val="28"/>
          <w:szCs w:val="28"/>
        </w:rPr>
        <w:t>с</w:t>
      </w:r>
      <w:r w:rsidR="00AC2815">
        <w:rPr>
          <w:color w:val="333333"/>
          <w:sz w:val="28"/>
          <w:szCs w:val="28"/>
        </w:rPr>
        <w:t>»</w:t>
      </w:r>
      <w:r w:rsidR="00AC2815" w:rsidRPr="00364C0D">
        <w:rPr>
          <w:color w:val="333333"/>
          <w:sz w:val="28"/>
          <w:szCs w:val="28"/>
        </w:rPr>
        <w:t xml:space="preserve"> </w:t>
      </w:r>
      <w:r w:rsidRPr="00364C0D">
        <w:rPr>
          <w:color w:val="333333"/>
          <w:sz w:val="28"/>
          <w:szCs w:val="28"/>
        </w:rPr>
        <w:t>части первой статьи 63 настоящего Кодекса понимается публичное заявление о признании целей и практики диверсионной деятельности правильными, нуждающимися в поддержке и подражании.</w:t>
      </w:r>
    </w:p>
    <w:p w:rsidR="009A4D31" w:rsidRPr="006F27E0" w:rsidRDefault="00364C0D" w:rsidP="00AC2815">
      <w:pPr>
        <w:pStyle w:val="a3"/>
        <w:shd w:val="clear" w:color="auto" w:fill="FFFFFF"/>
        <w:ind w:firstLine="708"/>
        <w:contextualSpacing/>
        <w:jc w:val="both"/>
        <w:rPr>
          <w:sz w:val="28"/>
          <w:szCs w:val="28"/>
        </w:rPr>
      </w:pPr>
      <w:r w:rsidRPr="00364C0D">
        <w:rPr>
          <w:color w:val="333333"/>
          <w:sz w:val="28"/>
          <w:szCs w:val="28"/>
        </w:rPr>
        <w:t xml:space="preserve">Под пропагандой диверсии в настоящей статье, пункте </w:t>
      </w:r>
      <w:r w:rsidR="00AC2815">
        <w:rPr>
          <w:color w:val="333333"/>
          <w:sz w:val="28"/>
          <w:szCs w:val="28"/>
        </w:rPr>
        <w:t>«</w:t>
      </w:r>
      <w:r w:rsidRPr="00364C0D">
        <w:rPr>
          <w:color w:val="333333"/>
          <w:sz w:val="28"/>
          <w:szCs w:val="28"/>
        </w:rPr>
        <w:t>с</w:t>
      </w:r>
      <w:r w:rsidR="00AC2815">
        <w:rPr>
          <w:color w:val="333333"/>
          <w:sz w:val="28"/>
          <w:szCs w:val="28"/>
        </w:rPr>
        <w:t>»</w:t>
      </w:r>
      <w:r w:rsidRPr="00364C0D">
        <w:rPr>
          <w:color w:val="333333"/>
          <w:sz w:val="28"/>
          <w:szCs w:val="28"/>
        </w:rPr>
        <w:t xml:space="preserve"> части первой статьи 63 настоящего Кодекса понимается деятельность по распространению материалов и (или) информации, направленных на формирование у лица убежденности в необходимости осуществ</w:t>
      </w:r>
      <w:r w:rsidR="00AC2815">
        <w:rPr>
          <w:color w:val="333333"/>
          <w:sz w:val="28"/>
          <w:szCs w:val="28"/>
        </w:rPr>
        <w:t>ления диверсионной деятельности</w:t>
      </w:r>
      <w:r w:rsidRPr="00364C0D">
        <w:rPr>
          <w:color w:val="333333"/>
          <w:sz w:val="28"/>
          <w:szCs w:val="28"/>
        </w:rPr>
        <w:t>.</w:t>
      </w:r>
    </w:p>
    <w:sectPr w:rsidR="009A4D31" w:rsidRPr="006F27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B50"/>
    <w:rsid w:val="000020EB"/>
    <w:rsid w:val="000B42EC"/>
    <w:rsid w:val="00364C0D"/>
    <w:rsid w:val="004D4B50"/>
    <w:rsid w:val="006F27E0"/>
    <w:rsid w:val="009A4D31"/>
    <w:rsid w:val="00AC2815"/>
    <w:rsid w:val="00DF2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83DB7"/>
  <w15:docId w15:val="{3D033750-AA3F-491F-8365-89A4D1DFF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F29A2"/>
    <w:pPr>
      <w:spacing w:before="100" w:beforeAutospacing="1" w:after="100" w:afterAutospacing="1"/>
      <w:ind w:firstLine="0"/>
      <w:jc w:val="lef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32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4EE7A-8245-47E8-9E84-50F316CA3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1060</Words>
  <Characters>6048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dc:creator>
  <cp:keywords/>
  <dc:description/>
  <cp:lastModifiedBy>Бондаренко Мирослав Васильевич</cp:lastModifiedBy>
  <cp:revision>7</cp:revision>
  <dcterms:created xsi:type="dcterms:W3CDTF">2022-10-20T14:07:00Z</dcterms:created>
  <dcterms:modified xsi:type="dcterms:W3CDTF">2023-01-24T16:01:00Z</dcterms:modified>
</cp:coreProperties>
</file>